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16A56" w:rsidRDefault="00CD36CF" w:rsidP="00CC1F3B">
      <w:pPr>
        <w:pStyle w:val="TitlePageOrigin"/>
        <w:rPr>
          <w:color w:val="auto"/>
        </w:rPr>
      </w:pPr>
      <w:r w:rsidRPr="00D16A56">
        <w:rPr>
          <w:color w:val="auto"/>
        </w:rPr>
        <w:t>WEST virginia legislature</w:t>
      </w:r>
    </w:p>
    <w:p w14:paraId="446F25A9" w14:textId="4893B6B9" w:rsidR="00CD36CF" w:rsidRPr="00D16A56" w:rsidRDefault="00CD36CF" w:rsidP="00CC1F3B">
      <w:pPr>
        <w:pStyle w:val="TitlePageSession"/>
        <w:rPr>
          <w:color w:val="auto"/>
        </w:rPr>
      </w:pPr>
      <w:r w:rsidRPr="00D16A56">
        <w:rPr>
          <w:color w:val="auto"/>
        </w:rPr>
        <w:t>20</w:t>
      </w:r>
      <w:r w:rsidR="007F29DD" w:rsidRPr="00D16A56">
        <w:rPr>
          <w:color w:val="auto"/>
        </w:rPr>
        <w:t>2</w:t>
      </w:r>
      <w:r w:rsidR="001143CA" w:rsidRPr="00D16A56">
        <w:rPr>
          <w:color w:val="auto"/>
        </w:rPr>
        <w:t>1</w:t>
      </w:r>
      <w:r w:rsidRPr="00D16A56">
        <w:rPr>
          <w:color w:val="auto"/>
        </w:rPr>
        <w:t xml:space="preserve"> regular session</w:t>
      </w:r>
    </w:p>
    <w:p w14:paraId="77049CE2" w14:textId="77777777" w:rsidR="00CD36CF" w:rsidRPr="00D16A56" w:rsidRDefault="00DA163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16A56">
            <w:rPr>
              <w:color w:val="auto"/>
            </w:rPr>
            <w:t>Introduced</w:t>
          </w:r>
        </w:sdtContent>
      </w:sdt>
    </w:p>
    <w:p w14:paraId="070377CD" w14:textId="20513888" w:rsidR="00CD36CF" w:rsidRPr="00D16A56" w:rsidRDefault="00DA163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16A56">
            <w:rPr>
              <w:color w:val="auto"/>
            </w:rPr>
            <w:t>House</w:t>
          </w:r>
        </w:sdtContent>
      </w:sdt>
      <w:r w:rsidR="00303684" w:rsidRPr="00D16A56">
        <w:rPr>
          <w:color w:val="auto"/>
        </w:rPr>
        <w:t xml:space="preserve"> </w:t>
      </w:r>
      <w:r w:rsidR="00CD36CF" w:rsidRPr="00D16A5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3235</w:t>
          </w:r>
        </w:sdtContent>
      </w:sdt>
    </w:p>
    <w:p w14:paraId="2B17A3F4" w14:textId="043B671D" w:rsidR="00CD36CF" w:rsidRPr="00D16A56" w:rsidRDefault="00CD36CF" w:rsidP="00CC1F3B">
      <w:pPr>
        <w:pStyle w:val="Sponsors"/>
        <w:rPr>
          <w:color w:val="auto"/>
        </w:rPr>
      </w:pPr>
      <w:r w:rsidRPr="00D16A56">
        <w:rPr>
          <w:color w:val="auto"/>
        </w:rPr>
        <w:t xml:space="preserve">By </w:t>
      </w:r>
      <w:sdt>
        <w:sdtPr>
          <w:rPr>
            <w:color w:val="auto"/>
          </w:rPr>
          <w:tag w:val="Sponsors"/>
          <w:id w:val="1589585889"/>
          <w:placeholder>
            <w:docPart w:val="D3DF987F6921417FB42A59748B040B52"/>
          </w:placeholder>
          <w:text w:multiLine="1"/>
        </w:sdtPr>
        <w:sdtEndPr/>
        <w:sdtContent>
          <w:r w:rsidR="00B57DC1" w:rsidRPr="00D16A56">
            <w:rPr>
              <w:color w:val="auto"/>
            </w:rPr>
            <w:t>Delegate Hamrick</w:t>
          </w:r>
        </w:sdtContent>
      </w:sdt>
    </w:p>
    <w:p w14:paraId="44F98F1F" w14:textId="7F5E93B7" w:rsidR="00E831B3" w:rsidRPr="00D16A56" w:rsidRDefault="00CD36CF" w:rsidP="00CC1F3B">
      <w:pPr>
        <w:pStyle w:val="References"/>
        <w:rPr>
          <w:color w:val="auto"/>
        </w:rPr>
      </w:pPr>
      <w:r w:rsidRPr="00D16A56">
        <w:rPr>
          <w:color w:val="auto"/>
        </w:rPr>
        <w:t>[</w:t>
      </w:r>
      <w:sdt>
        <w:sdtPr>
          <w:rPr>
            <w:color w:val="auto"/>
          </w:rPr>
          <w:tag w:val="References"/>
          <w:id w:val="-1043047873"/>
          <w:placeholder>
            <w:docPart w:val="86D2588D5BE4435AB3D90589B95411FC"/>
          </w:placeholder>
          <w:text w:multiLine="1"/>
        </w:sdtPr>
        <w:sdtEndPr/>
        <w:sdtContent>
          <w:r w:rsidR="00DA1632">
            <w:rPr>
              <w:color w:val="auto"/>
            </w:rPr>
            <w:t>Introduced March 16, 2021; Referred to the Committee on Agriculture and Natural Resources  then Government Organization</w:t>
          </w:r>
        </w:sdtContent>
      </w:sdt>
      <w:r w:rsidRPr="00D16A56">
        <w:rPr>
          <w:color w:val="auto"/>
        </w:rPr>
        <w:t>]</w:t>
      </w:r>
    </w:p>
    <w:p w14:paraId="34F47D0B" w14:textId="121451B9" w:rsidR="00303684" w:rsidRPr="00D16A56" w:rsidRDefault="0000526A" w:rsidP="00CC48AD">
      <w:pPr>
        <w:pStyle w:val="TitleSection"/>
        <w:rPr>
          <w:color w:val="auto"/>
        </w:rPr>
      </w:pPr>
      <w:r w:rsidRPr="00D16A56">
        <w:rPr>
          <w:color w:val="auto"/>
        </w:rPr>
        <w:lastRenderedPageBreak/>
        <w:t>A BILL</w:t>
      </w:r>
      <w:r w:rsidR="00CC48AD" w:rsidRPr="00D16A56">
        <w:rPr>
          <w:color w:val="auto"/>
        </w:rPr>
        <w:t xml:space="preserve"> to amend the Code of West Virginia, 1931, as amended, by adding thereto a new article, designated §19-38-1, §19-38-2, §19-38-3, and §19-38-4</w:t>
      </w:r>
      <w:r w:rsidR="00F66F85" w:rsidRPr="00D16A56">
        <w:rPr>
          <w:color w:val="auto"/>
        </w:rPr>
        <w:t>,</w:t>
      </w:r>
      <w:r w:rsidR="00CC48AD" w:rsidRPr="00D16A56">
        <w:rPr>
          <w:color w:val="auto"/>
        </w:rPr>
        <w:t xml:space="preserve"> relating to vegetable garden protection; providing the protected right to cultivate vegetable gardens.</w:t>
      </w:r>
    </w:p>
    <w:p w14:paraId="226DCE3D" w14:textId="77777777" w:rsidR="00303684" w:rsidRPr="00D16A56" w:rsidRDefault="00303684" w:rsidP="00CC1F3B">
      <w:pPr>
        <w:pStyle w:val="EnactingClause"/>
        <w:rPr>
          <w:color w:val="auto"/>
        </w:rPr>
        <w:sectPr w:rsidR="00303684" w:rsidRPr="00D16A5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16A56">
        <w:rPr>
          <w:color w:val="auto"/>
        </w:rPr>
        <w:t>Be it enacted by the Legislature of West Virginia:</w:t>
      </w:r>
    </w:p>
    <w:p w14:paraId="698DB953" w14:textId="7A64A51C" w:rsidR="008736AA" w:rsidRPr="00D16A56" w:rsidRDefault="00CC48AD" w:rsidP="00CC48AD">
      <w:pPr>
        <w:pStyle w:val="ArticleHeading"/>
        <w:rPr>
          <w:color w:val="auto"/>
          <w:u w:val="single"/>
        </w:rPr>
      </w:pPr>
      <w:r w:rsidRPr="00D16A56">
        <w:rPr>
          <w:color w:val="auto"/>
          <w:u w:val="single"/>
        </w:rPr>
        <w:t>Article 38. Vegetable garden protection act.</w:t>
      </w:r>
    </w:p>
    <w:p w14:paraId="021F22DB" w14:textId="5E3ADD41" w:rsidR="00CC48AD" w:rsidRPr="00D16A56" w:rsidRDefault="00CC48AD" w:rsidP="00CC48AD">
      <w:pPr>
        <w:pStyle w:val="SectionHeading"/>
        <w:rPr>
          <w:color w:val="auto"/>
          <w:u w:val="single"/>
        </w:rPr>
      </w:pPr>
      <w:r w:rsidRPr="00D16A56">
        <w:rPr>
          <w:color w:val="auto"/>
          <w:u w:val="single"/>
        </w:rPr>
        <w:t>§19-38-1. Purpose.</w:t>
      </w:r>
    </w:p>
    <w:p w14:paraId="113575B6" w14:textId="6429E7C3" w:rsidR="00CC48AD" w:rsidRPr="00D16A56" w:rsidRDefault="00CC48AD" w:rsidP="00880D8D">
      <w:pPr>
        <w:pStyle w:val="SectionBody"/>
        <w:rPr>
          <w:color w:val="auto"/>
          <w:u w:val="single"/>
        </w:rPr>
        <w:sectPr w:rsidR="00CC48AD" w:rsidRPr="00D16A56" w:rsidSect="00DF199D">
          <w:type w:val="continuous"/>
          <w:pgSz w:w="12240" w:h="15840" w:code="1"/>
          <w:pgMar w:top="1440" w:right="1440" w:bottom="1440" w:left="1440" w:header="720" w:footer="720" w:gutter="0"/>
          <w:lnNumType w:countBy="1" w:restart="newSection"/>
          <w:cols w:space="720"/>
          <w:titlePg/>
          <w:docGrid w:linePitch="360"/>
        </w:sectPr>
      </w:pPr>
      <w:r w:rsidRPr="00D16A56">
        <w:rPr>
          <w:color w:val="auto"/>
          <w:u w:val="single"/>
        </w:rPr>
        <w:t>This article’s purpose is to encourage and protect the sustainable cultivation of fresh produce at all levels of production, including on residential property for personal consumption or noncommercial sharing.</w:t>
      </w:r>
      <w:r w:rsidRPr="00D16A56">
        <w:rPr>
          <w:color w:val="auto"/>
          <w:u w:val="single"/>
        </w:rPr>
        <w:cr/>
      </w:r>
    </w:p>
    <w:p w14:paraId="7D0B83B5" w14:textId="7647D5C1" w:rsidR="00C33014" w:rsidRPr="00D16A56" w:rsidRDefault="00CC48AD" w:rsidP="00CC48AD">
      <w:pPr>
        <w:pStyle w:val="SectionHeading"/>
        <w:rPr>
          <w:color w:val="auto"/>
          <w:u w:val="single"/>
        </w:rPr>
      </w:pPr>
      <w:r w:rsidRPr="00D16A56">
        <w:rPr>
          <w:color w:val="auto"/>
          <w:u w:val="single"/>
        </w:rPr>
        <w:t>§19-38-2. Vegetable garden defined.</w:t>
      </w:r>
    </w:p>
    <w:p w14:paraId="0D32B76E" w14:textId="77777777" w:rsidR="00CC48AD" w:rsidRPr="00D16A56" w:rsidRDefault="00CC48AD" w:rsidP="00CC48AD">
      <w:pPr>
        <w:pStyle w:val="SectionBody"/>
        <w:rPr>
          <w:color w:val="auto"/>
          <w:u w:val="single"/>
        </w:rPr>
        <w:sectPr w:rsidR="00CC48AD" w:rsidRPr="00D16A56" w:rsidSect="00DF199D">
          <w:type w:val="continuous"/>
          <w:pgSz w:w="12240" w:h="15840" w:code="1"/>
          <w:pgMar w:top="1440" w:right="1440" w:bottom="1440" w:left="1440" w:header="720" w:footer="720" w:gutter="0"/>
          <w:lnNumType w:countBy="1" w:restart="newSection"/>
          <w:cols w:space="720"/>
          <w:titlePg/>
          <w:docGrid w:linePitch="360"/>
        </w:sectPr>
      </w:pPr>
      <w:r w:rsidRPr="00D16A56">
        <w:rPr>
          <w:color w:val="auto"/>
          <w:u w:val="single"/>
        </w:rPr>
        <w:t>As used in this article, the term “vegetable garden” means any plot of ground or elevated soil bed on residential property where vegetables, herbs, fruits, flowers, pollinator plants, leafy greens, or other edible plants are cultivated.</w:t>
      </w:r>
    </w:p>
    <w:p w14:paraId="57460038" w14:textId="5879F7CE" w:rsidR="00CC48AD" w:rsidRPr="00D16A56" w:rsidRDefault="00CC48AD" w:rsidP="00CC48AD">
      <w:pPr>
        <w:pStyle w:val="SectionHeading"/>
        <w:rPr>
          <w:color w:val="auto"/>
          <w:u w:val="single"/>
        </w:rPr>
      </w:pPr>
      <w:r w:rsidRPr="00D16A56">
        <w:rPr>
          <w:color w:val="auto"/>
          <w:u w:val="single"/>
        </w:rPr>
        <w:t>§19-38-3. Right to cultivate vegetable gardens.</w:t>
      </w:r>
    </w:p>
    <w:p w14:paraId="3895514E" w14:textId="3061156F" w:rsidR="00CC48AD" w:rsidRPr="00D16A56" w:rsidRDefault="00CC48AD" w:rsidP="00880D8D">
      <w:pPr>
        <w:pStyle w:val="SectionBody"/>
        <w:rPr>
          <w:color w:val="auto"/>
          <w:u w:val="single"/>
        </w:rPr>
        <w:sectPr w:rsidR="00CC48AD" w:rsidRPr="00D16A56" w:rsidSect="00DF199D">
          <w:type w:val="continuous"/>
          <w:pgSz w:w="12240" w:h="15840" w:code="1"/>
          <w:pgMar w:top="1440" w:right="1440" w:bottom="1440" w:left="1440" w:header="720" w:footer="720" w:gutter="0"/>
          <w:lnNumType w:countBy="1" w:restart="newSection"/>
          <w:cols w:space="720"/>
          <w:titlePg/>
          <w:docGrid w:linePitch="360"/>
        </w:sectPr>
      </w:pPr>
      <w:r w:rsidRPr="00D16A56">
        <w:rPr>
          <w:color w:val="auto"/>
          <w:u w:val="single"/>
        </w:rPr>
        <w:t>Notwithstanding any other law, any person may cultivate vegetable gardens on their own property, or on the private property of another with the permission of the owner, in any county, municipality, or other political subdivision of this state.</w:t>
      </w:r>
    </w:p>
    <w:p w14:paraId="1845DE64" w14:textId="3AE73714" w:rsidR="00CC48AD" w:rsidRPr="00D16A56" w:rsidRDefault="00CC48AD" w:rsidP="00CC48AD">
      <w:pPr>
        <w:pStyle w:val="SectionHeading"/>
        <w:rPr>
          <w:color w:val="auto"/>
          <w:u w:val="single"/>
        </w:rPr>
      </w:pPr>
      <w:r w:rsidRPr="00D16A56">
        <w:rPr>
          <w:color w:val="auto"/>
          <w:u w:val="single"/>
        </w:rPr>
        <w:t>§19-38-4. State and local regulation.</w:t>
      </w:r>
    </w:p>
    <w:p w14:paraId="3E156AF1" w14:textId="6388C668" w:rsidR="00CC48AD" w:rsidRPr="00D16A56" w:rsidRDefault="00CC48AD" w:rsidP="00CC48AD">
      <w:pPr>
        <w:pStyle w:val="SectionBody"/>
        <w:rPr>
          <w:color w:val="auto"/>
          <w:u w:val="single"/>
        </w:rPr>
      </w:pPr>
      <w:r w:rsidRPr="00D16A56">
        <w:rPr>
          <w:color w:val="auto"/>
          <w:u w:val="single"/>
        </w:rPr>
        <w:t>This article does not preclude the adoption of a regulation or local ordinance of general nature that does not specifically regulate vegetable gardens, including, but not limited to, regulations and ordinances relating to height, setback, water use, fertilizer use, or control of invasive or unlawful species, provided that any such regulation or ordinance does not have the effect of precluding vegetable gardens.</w:t>
      </w:r>
    </w:p>
    <w:p w14:paraId="3DC8BFCC" w14:textId="4029D2DC" w:rsidR="006865E9" w:rsidRPr="00D16A56" w:rsidRDefault="00CF1DCA" w:rsidP="00CC1F3B">
      <w:pPr>
        <w:pStyle w:val="Note"/>
        <w:rPr>
          <w:color w:val="auto"/>
        </w:rPr>
      </w:pPr>
      <w:r w:rsidRPr="00D16A56">
        <w:rPr>
          <w:color w:val="auto"/>
        </w:rPr>
        <w:t>NOTE: The</w:t>
      </w:r>
      <w:r w:rsidR="006865E9" w:rsidRPr="00D16A56">
        <w:rPr>
          <w:color w:val="auto"/>
        </w:rPr>
        <w:t xml:space="preserve"> purpose of this bill is to </w:t>
      </w:r>
      <w:r w:rsidR="00CC48AD" w:rsidRPr="00D16A56">
        <w:rPr>
          <w:color w:val="auto"/>
        </w:rPr>
        <w:t>establish the vegetable garden protection act.</w:t>
      </w:r>
    </w:p>
    <w:p w14:paraId="5972D77D" w14:textId="2F879E02" w:rsidR="006865E9" w:rsidRPr="00D16A56" w:rsidRDefault="00AE48A0" w:rsidP="00CC1F3B">
      <w:pPr>
        <w:pStyle w:val="Note"/>
        <w:rPr>
          <w:color w:val="auto"/>
        </w:rPr>
      </w:pPr>
      <w:r w:rsidRPr="00D16A56">
        <w:rPr>
          <w:color w:val="auto"/>
        </w:rPr>
        <w:t>Strike-throughs indicate language that would be stricken from a heading or the present law</w:t>
      </w:r>
      <w:r w:rsidR="008509F0" w:rsidRPr="00D16A56">
        <w:rPr>
          <w:color w:val="auto"/>
        </w:rPr>
        <w:t>,</w:t>
      </w:r>
      <w:r w:rsidRPr="00D16A56">
        <w:rPr>
          <w:color w:val="auto"/>
        </w:rPr>
        <w:t xml:space="preserve"> and underscoring indicates new language that would be added.</w:t>
      </w:r>
    </w:p>
    <w:sectPr w:rsidR="006865E9" w:rsidRPr="00D16A5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B9B51" w14:textId="77777777" w:rsidR="00CC48AD" w:rsidRDefault="00CC4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DA163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38F7D53" w:rsidR="00C33014" w:rsidRPr="00C33014" w:rsidRDefault="00AE48A0" w:rsidP="000573A9">
    <w:pPr>
      <w:pStyle w:val="HeaderStyle"/>
    </w:pPr>
    <w:r>
      <w:t>I</w:t>
    </w:r>
    <w:r w:rsidR="001A66B7">
      <w:t xml:space="preserve">ntr </w:t>
    </w:r>
    <w:sdt>
      <w:sdtPr>
        <w:tag w:val="BNumWH"/>
        <w:id w:val="138549797"/>
        <w:placeholder>
          <w:docPart w:val="B3C7F2591105456E8A963DC47DAECB61"/>
        </w:placeholder>
        <w:showingPlcHdr/>
        <w:text/>
      </w:sdtPr>
      <w:sdtEndPr/>
      <w:sdtContent/>
    </w:sdt>
    <w:r w:rsidR="007A5259">
      <w:t xml:space="preserve"> </w:t>
    </w:r>
    <w:r w:rsidR="00CC48AD">
      <w:t>HB</w:t>
    </w:r>
    <w:r w:rsidR="00C33014" w:rsidRPr="002A0269">
      <w:ptab w:relativeTo="margin" w:alignment="center" w:leader="none"/>
    </w:r>
    <w:r w:rsidR="00C33014">
      <w:tab/>
    </w:r>
    <w:sdt>
      <w:sdtPr>
        <w:alias w:val="CBD Number"/>
        <w:tag w:val="CBD Number"/>
        <w:id w:val="1176923086"/>
        <w:lock w:val="sdtLocked"/>
        <w:text/>
      </w:sdtPr>
      <w:sdtEndPr/>
      <w:sdtContent>
        <w:r w:rsidR="00CC48AD">
          <w:t>2021R3378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FBC86CA" w:rsidR="002A0269" w:rsidRPr="002A0269" w:rsidRDefault="00DA1632" w:rsidP="00CC1F3B">
    <w:pPr>
      <w:pStyle w:val="HeaderStyle"/>
    </w:pPr>
    <w:sdt>
      <w:sdtPr>
        <w:tag w:val="BNumWH"/>
        <w:id w:val="-1890952866"/>
        <w:placeholder>
          <w:docPart w:val="467FE5A4E5834C55B04ACB61591B77D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C48AD">
          <w:t>2021R3378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1F2B"/>
    <w:rsid w:val="00085D22"/>
    <w:rsid w:val="000C5C77"/>
    <w:rsid w:val="000E3912"/>
    <w:rsid w:val="0010070F"/>
    <w:rsid w:val="001143CA"/>
    <w:rsid w:val="0015112E"/>
    <w:rsid w:val="001552E7"/>
    <w:rsid w:val="001566B4"/>
    <w:rsid w:val="00195F58"/>
    <w:rsid w:val="001A66B7"/>
    <w:rsid w:val="001C279E"/>
    <w:rsid w:val="001D459E"/>
    <w:rsid w:val="0027011C"/>
    <w:rsid w:val="00274200"/>
    <w:rsid w:val="00275740"/>
    <w:rsid w:val="002A0269"/>
    <w:rsid w:val="00303684"/>
    <w:rsid w:val="003143F5"/>
    <w:rsid w:val="00314854"/>
    <w:rsid w:val="00394191"/>
    <w:rsid w:val="003C51CD"/>
    <w:rsid w:val="00406BE4"/>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509F0"/>
    <w:rsid w:val="008736AA"/>
    <w:rsid w:val="00880D8D"/>
    <w:rsid w:val="008D275D"/>
    <w:rsid w:val="00980327"/>
    <w:rsid w:val="00986478"/>
    <w:rsid w:val="009B5557"/>
    <w:rsid w:val="009F1067"/>
    <w:rsid w:val="00A31E01"/>
    <w:rsid w:val="00A527AD"/>
    <w:rsid w:val="00A718CF"/>
    <w:rsid w:val="00A96ABB"/>
    <w:rsid w:val="00AE48A0"/>
    <w:rsid w:val="00AE61BE"/>
    <w:rsid w:val="00B16F25"/>
    <w:rsid w:val="00B24422"/>
    <w:rsid w:val="00B57DC1"/>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C48AD"/>
    <w:rsid w:val="00CD12CB"/>
    <w:rsid w:val="00CD36CF"/>
    <w:rsid w:val="00CF1DCA"/>
    <w:rsid w:val="00D16A56"/>
    <w:rsid w:val="00D579FC"/>
    <w:rsid w:val="00D81C16"/>
    <w:rsid w:val="00DA1632"/>
    <w:rsid w:val="00DE526B"/>
    <w:rsid w:val="00DF199D"/>
    <w:rsid w:val="00E01542"/>
    <w:rsid w:val="00E365F1"/>
    <w:rsid w:val="00E62F48"/>
    <w:rsid w:val="00E831B3"/>
    <w:rsid w:val="00E95FBC"/>
    <w:rsid w:val="00EE70CB"/>
    <w:rsid w:val="00F41CA2"/>
    <w:rsid w:val="00F443C0"/>
    <w:rsid w:val="00F62EFB"/>
    <w:rsid w:val="00F66F8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2E5AB3B6-8EF4-4394-9B49-0ED29204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3C7F2591105456E8A963DC47DAECB61"/>
        <w:category>
          <w:name w:val="General"/>
          <w:gallery w:val="placeholder"/>
        </w:category>
        <w:types>
          <w:type w:val="bbPlcHdr"/>
        </w:types>
        <w:behaviors>
          <w:behavior w:val="content"/>
        </w:behaviors>
        <w:guid w:val="{48624690-7A3F-4BA8-8D4A-308029F7B9A3}"/>
      </w:docPartPr>
      <w:docPartBody>
        <w:p w:rsidR="00531AF3" w:rsidRDefault="00531AF3"/>
      </w:docPartBody>
    </w:docPart>
    <w:docPart>
      <w:docPartPr>
        <w:name w:val="467FE5A4E5834C55B04ACB61591B77DD"/>
        <w:category>
          <w:name w:val="General"/>
          <w:gallery w:val="placeholder"/>
        </w:category>
        <w:types>
          <w:type w:val="bbPlcHdr"/>
        </w:types>
        <w:behaviors>
          <w:behavior w:val="content"/>
        </w:behaviors>
        <w:guid w:val="{7D262AE9-EF73-4597-AB8E-498098872783}"/>
      </w:docPartPr>
      <w:docPartBody>
        <w:p w:rsidR="00531AF3" w:rsidRDefault="00531A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05F51"/>
    <w:rsid w:val="000D4AB3"/>
    <w:rsid w:val="00161453"/>
    <w:rsid w:val="00531AF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2021-03-15T14:06:00Z</dcterms:created>
  <dcterms:modified xsi:type="dcterms:W3CDTF">2021-03-15T14:06:00Z</dcterms:modified>
</cp:coreProperties>
</file>